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F1" w:rsidRPr="000644F1" w:rsidRDefault="000644F1" w:rsidP="000644F1">
      <w:pPr>
        <w:rPr>
          <w:rFonts w:ascii="Arial" w:hAnsi="Arial" w:cs="Arial"/>
          <w:i/>
          <w:color w:val="FF0000"/>
          <w:sz w:val="20"/>
          <w:szCs w:val="20"/>
        </w:rPr>
      </w:pPr>
      <w:r>
        <w:rPr>
          <w:rFonts w:ascii="Arial" w:hAnsi="Arial" w:cs="Arial"/>
          <w:i/>
          <w:color w:val="FF0000"/>
          <w:sz w:val="20"/>
          <w:szCs w:val="20"/>
        </w:rPr>
        <w:t>[</w:t>
      </w:r>
      <w:r w:rsidRPr="000644F1">
        <w:rPr>
          <w:rFonts w:ascii="Arial" w:hAnsi="Arial" w:cs="Arial"/>
          <w:i/>
          <w:color w:val="FF0000"/>
          <w:sz w:val="20"/>
          <w:szCs w:val="20"/>
        </w:rPr>
        <w:t>Use the following to send to your students.  Please change the fields in RED with your class and password information.</w:t>
      </w:r>
      <w:r>
        <w:rPr>
          <w:rFonts w:ascii="Arial" w:hAnsi="Arial" w:cs="Arial"/>
          <w:i/>
          <w:color w:val="FF0000"/>
          <w:sz w:val="20"/>
          <w:szCs w:val="20"/>
        </w:rPr>
        <w:t>]</w:t>
      </w:r>
    </w:p>
    <w:p w:rsidR="000644F1" w:rsidRPr="000644F1" w:rsidRDefault="000644F1" w:rsidP="000644F1">
      <w:pPr>
        <w:rPr>
          <w:rFonts w:ascii="Arial" w:hAnsi="Arial" w:cs="Arial"/>
          <w:sz w:val="20"/>
          <w:szCs w:val="20"/>
        </w:rPr>
      </w:pPr>
    </w:p>
    <w:p w:rsidR="000644F1" w:rsidRPr="000644F1" w:rsidRDefault="000644F1" w:rsidP="000644F1">
      <w:pPr>
        <w:rPr>
          <w:rFonts w:ascii="Arial" w:hAnsi="Arial" w:cs="Arial"/>
          <w:sz w:val="20"/>
          <w:szCs w:val="20"/>
        </w:rPr>
      </w:pPr>
    </w:p>
    <w:p w:rsidR="000644F1" w:rsidRPr="000644F1" w:rsidRDefault="00A75E45" w:rsidP="000644F1">
      <w:pPr>
        <w:pStyle w:val="Heading1"/>
      </w:pPr>
      <w:r>
        <w:t>Online Support and Training</w:t>
      </w:r>
    </w:p>
    <w:p w:rsidR="000644F1" w:rsidRPr="000644F1" w:rsidRDefault="000644F1" w:rsidP="000644F1">
      <w:pPr>
        <w:rPr>
          <w:rFonts w:ascii="Arial" w:hAnsi="Arial" w:cs="Arial"/>
          <w:sz w:val="20"/>
          <w:szCs w:val="20"/>
        </w:rPr>
      </w:pPr>
    </w:p>
    <w:p w:rsidR="000644F1" w:rsidRPr="000644F1" w:rsidRDefault="000644F1" w:rsidP="000644F1">
      <w:pPr>
        <w:rPr>
          <w:rFonts w:ascii="Arial" w:hAnsi="Arial" w:cs="Arial"/>
          <w:sz w:val="20"/>
          <w:szCs w:val="20"/>
        </w:rPr>
      </w:pPr>
      <w:hyperlink r:id="rId6" w:history="1">
        <w:r w:rsidRPr="000644F1">
          <w:rPr>
            <w:rStyle w:val="Hyperlink"/>
            <w:rFonts w:ascii="Arial" w:hAnsi="Arial" w:cs="Arial"/>
            <w:sz w:val="20"/>
            <w:szCs w:val="20"/>
          </w:rPr>
          <w:t>Student Quick Start Guide</w:t>
        </w:r>
      </w:hyperlink>
    </w:p>
    <w:p w:rsidR="000644F1" w:rsidRPr="000644F1" w:rsidRDefault="000644F1" w:rsidP="000644F1">
      <w:pPr>
        <w:pStyle w:val="Heading1"/>
      </w:pPr>
      <w:r w:rsidRPr="000644F1">
        <w:t>C</w:t>
      </w:r>
      <w:r>
        <w:t>reate a user profile</w:t>
      </w:r>
      <w:r w:rsidRPr="000644F1" w:rsidDel="00FE1D89">
        <w:t xml:space="preserve"> </w:t>
      </w:r>
      <w:r w:rsidR="00A75E45">
        <w:t>(New Users)</w:t>
      </w:r>
    </w:p>
    <w:p w:rsidR="000644F1" w:rsidRPr="00A75E45" w:rsidRDefault="000644F1" w:rsidP="00A75E45">
      <w:pPr>
        <w:pStyle w:val="ListParagraph"/>
      </w:pPr>
      <w:r w:rsidRPr="00A75E45">
        <w:t xml:space="preserve">Go to </w:t>
      </w:r>
      <w:hyperlink r:id="rId7" w:history="1">
        <w:r w:rsidRPr="00A75E45">
          <w:rPr>
            <w:rStyle w:val="Hyperlink"/>
          </w:rPr>
          <w:t>www.turnitin.com</w:t>
        </w:r>
      </w:hyperlink>
      <w:r w:rsidRPr="00A75E45">
        <w:t xml:space="preserve"> and click “Login” at the top of the page. </w:t>
      </w:r>
    </w:p>
    <w:p w:rsidR="000644F1" w:rsidRPr="00A75E45" w:rsidRDefault="000644F1" w:rsidP="00A75E45">
      <w:pPr>
        <w:pStyle w:val="ListParagraph"/>
      </w:pPr>
      <w:r w:rsidRPr="00A75E45">
        <w:t xml:space="preserve">Under the login box select the link for “Would you like to create your user profile?” </w:t>
      </w:r>
    </w:p>
    <w:p w:rsidR="000644F1" w:rsidRPr="00A75E45" w:rsidRDefault="000644F1" w:rsidP="00A75E45">
      <w:pPr>
        <w:pStyle w:val="ListParagraph"/>
      </w:pPr>
      <w:r w:rsidRPr="00A75E45">
        <w:t xml:space="preserve">At the bottom of the page under Create a New Account, select Student </w:t>
      </w:r>
    </w:p>
    <w:p w:rsidR="00A75E45" w:rsidRPr="00A75E45" w:rsidRDefault="000644F1" w:rsidP="00A75E45">
      <w:pPr>
        <w:pStyle w:val="ListParagraph"/>
        <w:numPr>
          <w:ilvl w:val="0"/>
          <w:numId w:val="0"/>
        </w:numPr>
        <w:ind w:left="720"/>
      </w:pPr>
      <w:r>
        <w:rPr>
          <w:noProof/>
        </w:rPr>
        <w:drawing>
          <wp:inline distT="0" distB="0" distL="0" distR="0" wp14:anchorId="5B14864B" wp14:editId="3D70CB9B">
            <wp:extent cx="4114800" cy="1327309"/>
            <wp:effectExtent l="0" t="0" r="0" b="0"/>
            <wp:docPr id="19" name="Picture 19" descr="Select Student from the Create a New Account section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conover:Desktop:Screen Shot 2017-09-18 at 2.56.4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327309"/>
                    </a:xfrm>
                    <a:prstGeom prst="rect">
                      <a:avLst/>
                    </a:prstGeom>
                    <a:noFill/>
                    <a:ln>
                      <a:noFill/>
                    </a:ln>
                  </pic:spPr>
                </pic:pic>
              </a:graphicData>
            </a:graphic>
          </wp:inline>
        </w:drawing>
      </w:r>
    </w:p>
    <w:p w:rsidR="00A75E45" w:rsidRPr="00A75E45" w:rsidRDefault="00A75E45" w:rsidP="00A75E45">
      <w:pPr>
        <w:pStyle w:val="ListParagraph"/>
      </w:pPr>
      <w:r w:rsidRPr="00A75E45">
        <w:rPr>
          <w:rFonts w:eastAsiaTheme="minorEastAsia"/>
        </w:rPr>
        <w:t>Use the Class ID and Enrollment password below to create your account.  The Class ID and Enrollment password assigns you to the correct Professor’s course.</w:t>
      </w:r>
    </w:p>
    <w:p w:rsidR="00A75E45" w:rsidRDefault="00A75E45" w:rsidP="00A75E45">
      <w:pPr>
        <w:pStyle w:val="ListParagraph"/>
        <w:numPr>
          <w:ilvl w:val="0"/>
          <w:numId w:val="0"/>
        </w:numPr>
        <w:ind w:left="720"/>
      </w:pPr>
      <w:r>
        <w:rPr>
          <w:rFonts w:eastAsiaTheme="minorEastAsia"/>
        </w:rPr>
        <w:br/>
      </w:r>
      <w:r w:rsidRPr="00A75E45">
        <w:rPr>
          <w:rFonts w:eastAsiaTheme="minorEastAsia"/>
        </w:rPr>
        <w:t>Use the following for this class:</w:t>
      </w:r>
      <w:r w:rsidRPr="00A75E45">
        <w:rPr>
          <w:rFonts w:eastAsiaTheme="minorEastAsia"/>
        </w:rPr>
        <w:br/>
      </w:r>
      <w:r w:rsidRPr="00A75E45">
        <w:rPr>
          <w:rFonts w:eastAsiaTheme="minorEastAsia"/>
        </w:rPr>
        <w:t>Class ID:  </w:t>
      </w:r>
      <w:r w:rsidRPr="00A75E45">
        <w:rPr>
          <w:rFonts w:eastAsiaTheme="minorEastAsia"/>
          <w:b/>
          <w:bCs/>
          <w:color w:val="FB0007"/>
        </w:rPr>
        <w:t>provided by instructor</w:t>
      </w:r>
      <w:r>
        <w:br/>
      </w:r>
      <w:r w:rsidRPr="00A75E45">
        <w:rPr>
          <w:rFonts w:eastAsiaTheme="minorEastAsia"/>
        </w:rPr>
        <w:t xml:space="preserve">Enrollment password: </w:t>
      </w:r>
      <w:r w:rsidRPr="00A75E45">
        <w:rPr>
          <w:rFonts w:eastAsiaTheme="minorEastAsia"/>
          <w:b/>
          <w:bCs/>
          <w:color w:val="FB0007"/>
        </w:rPr>
        <w:t>provided by instructor</w:t>
      </w:r>
      <w:r>
        <w:br/>
      </w:r>
    </w:p>
    <w:p w:rsidR="00A75E45" w:rsidRDefault="000644F1" w:rsidP="00A75E45">
      <w:pPr>
        <w:pStyle w:val="ListParagraph"/>
      </w:pPr>
      <w:r w:rsidRPr="00A75E45">
        <w:t>Enter your first name, your last name, and your TCU e-mail address (this will be your user name)</w:t>
      </w:r>
      <w:r w:rsidR="00A75E45" w:rsidRPr="00A75E45">
        <w:rPr>
          <w:noProof/>
        </w:rPr>
        <w:t xml:space="preserve"> </w:t>
      </w:r>
    </w:p>
    <w:p w:rsidR="00A75E45" w:rsidRDefault="000644F1" w:rsidP="00A75E45">
      <w:pPr>
        <w:pStyle w:val="ListParagraph"/>
      </w:pPr>
      <w:r w:rsidRPr="00A75E45">
        <w:t xml:space="preserve">Enter (and re-enter) the password you would like to use as your </w:t>
      </w:r>
      <w:proofErr w:type="spellStart"/>
      <w:r w:rsidRPr="00A75E45">
        <w:t>Turnitin</w:t>
      </w:r>
      <w:proofErr w:type="spellEnd"/>
      <w:r w:rsidRPr="00A75E45">
        <w:t xml:space="preserve"> login password</w:t>
      </w:r>
    </w:p>
    <w:p w:rsidR="00A75E45" w:rsidRDefault="000644F1" w:rsidP="00A75E45">
      <w:pPr>
        <w:pStyle w:val="ListParagraph"/>
      </w:pPr>
      <w:r w:rsidRPr="00A75E45">
        <w:t>Select a secret question using the secret question pull down menu, enter an answer</w:t>
      </w:r>
    </w:p>
    <w:p w:rsidR="00A75E45" w:rsidRDefault="000644F1" w:rsidP="00A75E45">
      <w:pPr>
        <w:pStyle w:val="ListParagraph"/>
      </w:pPr>
      <w:r w:rsidRPr="00A75E45">
        <w:t xml:space="preserve">Review the </w:t>
      </w:r>
      <w:proofErr w:type="spellStart"/>
      <w:r w:rsidRPr="00A75E45">
        <w:t>Turnitin</w:t>
      </w:r>
      <w:proofErr w:type="spellEnd"/>
      <w:r w:rsidRPr="00A75E45">
        <w:t xml:space="preserve"> user agreement and click to agree and finalize user profile creation</w:t>
      </w:r>
    </w:p>
    <w:p w:rsidR="000644F1" w:rsidRPr="00A75E45" w:rsidRDefault="000644F1" w:rsidP="00A75E45">
      <w:pPr>
        <w:pStyle w:val="ListParagraph"/>
      </w:pPr>
      <w:r w:rsidRPr="00A75E45">
        <w:t xml:space="preserve">Click to exit the profile creation wizard and sign in to </w:t>
      </w:r>
      <w:proofErr w:type="spellStart"/>
      <w:r w:rsidRPr="00A75E45">
        <w:t>Turnitin</w:t>
      </w:r>
      <w:proofErr w:type="spellEnd"/>
    </w:p>
    <w:p w:rsidR="000644F1" w:rsidRDefault="000644F1" w:rsidP="000644F1">
      <w:pPr>
        <w:pStyle w:val="Heading1"/>
      </w:pPr>
      <w:r w:rsidRPr="000644F1">
        <w:t xml:space="preserve">Login to </w:t>
      </w:r>
      <w:proofErr w:type="spellStart"/>
      <w:r w:rsidRPr="000644F1">
        <w:t>TurnItIn</w:t>
      </w:r>
      <w:proofErr w:type="spellEnd"/>
    </w:p>
    <w:p w:rsidR="000644F1" w:rsidRPr="000644F1" w:rsidRDefault="000644F1" w:rsidP="000644F1"/>
    <w:p w:rsidR="000644F1" w:rsidRPr="00A75E45" w:rsidRDefault="000644F1" w:rsidP="00A75E45">
      <w:pPr>
        <w:pStyle w:val="ListParagraph"/>
        <w:numPr>
          <w:ilvl w:val="0"/>
          <w:numId w:val="2"/>
        </w:numPr>
        <w:rPr>
          <w:szCs w:val="20"/>
        </w:rPr>
      </w:pPr>
      <w:r w:rsidRPr="00A75E45">
        <w:t xml:space="preserve">Go to </w:t>
      </w:r>
      <w:hyperlink r:id="rId9" w:history="1">
        <w:r w:rsidRPr="00A75E45">
          <w:rPr>
            <w:rStyle w:val="Hyperlink"/>
          </w:rPr>
          <w:t>www.turnitin.com</w:t>
        </w:r>
      </w:hyperlink>
      <w:r w:rsidRPr="00A75E45">
        <w:t xml:space="preserve"> and click “Login” at the top of the page.</w:t>
      </w:r>
    </w:p>
    <w:p w:rsidR="000644F1" w:rsidRPr="00A75E45" w:rsidRDefault="000644F1" w:rsidP="00A75E45">
      <w:pPr>
        <w:pStyle w:val="ListParagraph"/>
        <w:numPr>
          <w:ilvl w:val="0"/>
          <w:numId w:val="2"/>
        </w:numPr>
      </w:pPr>
      <w:r w:rsidRPr="00A75E45">
        <w:t>Enter your TCU e-mail address and user password.</w:t>
      </w:r>
    </w:p>
    <w:p w:rsidR="000644F1" w:rsidRPr="00A75E45" w:rsidRDefault="000644F1" w:rsidP="00A75E45">
      <w:pPr>
        <w:pStyle w:val="ListParagraph"/>
        <w:numPr>
          <w:ilvl w:val="0"/>
          <w:numId w:val="2"/>
        </w:numPr>
      </w:pPr>
      <w:r w:rsidRPr="00A75E45">
        <w:t xml:space="preserve">Click </w:t>
      </w:r>
      <w:r w:rsidR="00A75E45" w:rsidRPr="00A75E45">
        <w:t>Login</w:t>
      </w:r>
      <w:r w:rsidRPr="00A75E45">
        <w:t xml:space="preserve"> to open your </w:t>
      </w:r>
      <w:proofErr w:type="spellStart"/>
      <w:r w:rsidRPr="00A75E45">
        <w:t>Turnitin</w:t>
      </w:r>
      <w:proofErr w:type="spellEnd"/>
      <w:r w:rsidRPr="00A75E45">
        <w:t xml:space="preserve"> homepage.</w:t>
      </w:r>
    </w:p>
    <w:p w:rsidR="000644F1" w:rsidRPr="000644F1" w:rsidRDefault="000644F1" w:rsidP="00A75E45">
      <w:pPr>
        <w:pStyle w:val="Heading1"/>
      </w:pPr>
      <w:r w:rsidRPr="000644F1">
        <w:t xml:space="preserve">Enroll in a </w:t>
      </w:r>
      <w:proofErr w:type="spellStart"/>
      <w:r w:rsidRPr="000644F1">
        <w:t>Turnitin</w:t>
      </w:r>
      <w:proofErr w:type="spellEnd"/>
      <w:r w:rsidRPr="000644F1">
        <w:t xml:space="preserve"> Class (existing users)</w:t>
      </w:r>
    </w:p>
    <w:p w:rsidR="000644F1" w:rsidRPr="000644F1" w:rsidRDefault="000644F1" w:rsidP="000644F1">
      <w:pPr>
        <w:rPr>
          <w:rFonts w:ascii="Arial" w:hAnsi="Arial" w:cs="Arial"/>
          <w:sz w:val="20"/>
        </w:rPr>
      </w:pPr>
      <w:r w:rsidRPr="000644F1">
        <w:rPr>
          <w:rFonts w:ascii="Arial" w:hAnsi="Arial" w:cs="Arial"/>
          <w:sz w:val="20"/>
        </w:rPr>
        <w:t>Students with pre-existing user profiles can use the enroll in a class</w:t>
      </w:r>
    </w:p>
    <w:p w:rsidR="000644F1" w:rsidRPr="000644F1" w:rsidRDefault="000644F1" w:rsidP="000644F1">
      <w:pPr>
        <w:rPr>
          <w:rFonts w:ascii="Arial" w:hAnsi="Arial" w:cs="Arial"/>
          <w:sz w:val="20"/>
        </w:rPr>
      </w:pPr>
      <w:proofErr w:type="gramStart"/>
      <w:r w:rsidRPr="000644F1">
        <w:rPr>
          <w:rFonts w:ascii="Arial" w:hAnsi="Arial" w:cs="Arial"/>
          <w:sz w:val="20"/>
        </w:rPr>
        <w:t>tab</w:t>
      </w:r>
      <w:proofErr w:type="gramEnd"/>
      <w:r w:rsidRPr="000644F1">
        <w:rPr>
          <w:rFonts w:ascii="Arial" w:hAnsi="Arial" w:cs="Arial"/>
          <w:sz w:val="20"/>
        </w:rPr>
        <w:t xml:space="preserve"> to enroll in additional classes.</w:t>
      </w:r>
    </w:p>
    <w:p w:rsidR="000644F1" w:rsidRPr="000644F1" w:rsidRDefault="000644F1" w:rsidP="000644F1">
      <w:pPr>
        <w:rPr>
          <w:rFonts w:ascii="Arial" w:hAnsi="Arial" w:cs="Arial"/>
          <w:sz w:val="20"/>
        </w:rPr>
      </w:pPr>
      <w:r w:rsidRPr="000644F1">
        <w:rPr>
          <w:rFonts w:ascii="Arial" w:hAnsi="Arial" w:cs="Arial"/>
          <w:sz w:val="20"/>
        </w:rPr>
        <w:t xml:space="preserve">1. </w:t>
      </w:r>
      <w:r w:rsidR="00A75E45">
        <w:rPr>
          <w:rFonts w:ascii="Arial" w:hAnsi="Arial" w:cs="Arial"/>
          <w:sz w:val="20"/>
        </w:rPr>
        <w:t>After logging in, c</w:t>
      </w:r>
      <w:r w:rsidRPr="000644F1">
        <w:rPr>
          <w:rFonts w:ascii="Arial" w:hAnsi="Arial" w:cs="Arial"/>
          <w:sz w:val="20"/>
        </w:rPr>
        <w:t>lick on the "enroll in a class" tab on your student homepage</w:t>
      </w:r>
    </w:p>
    <w:p w:rsidR="000644F1" w:rsidRPr="000644F1" w:rsidRDefault="000644F1" w:rsidP="000644F1">
      <w:pPr>
        <w:jc w:val="center"/>
        <w:rPr>
          <w:rFonts w:ascii="Arial" w:hAnsi="Arial" w:cs="Arial"/>
          <w:sz w:val="20"/>
        </w:rPr>
      </w:pPr>
      <w:r w:rsidRPr="000644F1">
        <w:rPr>
          <w:rFonts w:ascii="Arial" w:hAnsi="Arial" w:cs="Arial"/>
          <w:noProof/>
          <w:sz w:val="20"/>
        </w:rPr>
        <w:lastRenderedPageBreak/>
        <w:drawing>
          <wp:inline distT="0" distB="0" distL="0" distR="0" wp14:anchorId="72178AB3" wp14:editId="0C30E3C6">
            <wp:extent cx="2286000" cy="770255"/>
            <wp:effectExtent l="0" t="0" r="0" b="0"/>
            <wp:docPr id="9" name="Picture 9" descr="en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ro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770255"/>
                    </a:xfrm>
                    <a:prstGeom prst="rect">
                      <a:avLst/>
                    </a:prstGeom>
                    <a:noFill/>
                    <a:ln>
                      <a:noFill/>
                    </a:ln>
                  </pic:spPr>
                </pic:pic>
              </a:graphicData>
            </a:graphic>
          </wp:inline>
        </w:drawing>
      </w:r>
    </w:p>
    <w:p w:rsidR="000644F1" w:rsidRPr="000644F1" w:rsidRDefault="000644F1" w:rsidP="000644F1">
      <w:pPr>
        <w:rPr>
          <w:rFonts w:ascii="Arial" w:hAnsi="Arial" w:cs="Arial"/>
          <w:sz w:val="20"/>
        </w:rPr>
      </w:pPr>
      <w:r w:rsidRPr="000644F1">
        <w:rPr>
          <w:rFonts w:ascii="Arial" w:hAnsi="Arial" w:cs="Arial"/>
          <w:sz w:val="20"/>
        </w:rPr>
        <w:t>2. Enter the class id and enrollment password</w:t>
      </w:r>
      <w:r w:rsidR="00A75E45">
        <w:rPr>
          <w:rFonts w:ascii="Arial" w:hAnsi="Arial" w:cs="Arial"/>
          <w:sz w:val="20"/>
        </w:rPr>
        <w:t xml:space="preserve"> provided by your instructor. </w:t>
      </w:r>
    </w:p>
    <w:p w:rsidR="000644F1" w:rsidRPr="000644F1" w:rsidRDefault="000644F1" w:rsidP="000644F1">
      <w:pPr>
        <w:jc w:val="center"/>
        <w:rPr>
          <w:rFonts w:ascii="Arial" w:hAnsi="Arial" w:cs="Arial"/>
          <w:sz w:val="20"/>
        </w:rPr>
      </w:pPr>
      <w:r w:rsidRPr="000644F1">
        <w:rPr>
          <w:rFonts w:ascii="Arial" w:hAnsi="Arial" w:cs="Arial"/>
          <w:noProof/>
          <w:sz w:val="20"/>
        </w:rPr>
        <w:drawing>
          <wp:inline distT="0" distB="0" distL="0" distR="0" wp14:anchorId="4A9EE863" wp14:editId="4D46066A">
            <wp:extent cx="3115945" cy="1075055"/>
            <wp:effectExtent l="0" t="0" r="8255" b="0"/>
            <wp:docPr id="10" name="Picture 10" descr="classid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id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945" cy="1075055"/>
                    </a:xfrm>
                    <a:prstGeom prst="rect">
                      <a:avLst/>
                    </a:prstGeom>
                    <a:noFill/>
                    <a:ln>
                      <a:noFill/>
                    </a:ln>
                  </pic:spPr>
                </pic:pic>
              </a:graphicData>
            </a:graphic>
          </wp:inline>
        </w:drawing>
      </w:r>
    </w:p>
    <w:p w:rsidR="000644F1" w:rsidRPr="000644F1" w:rsidRDefault="000644F1" w:rsidP="000644F1">
      <w:pPr>
        <w:rPr>
          <w:rFonts w:ascii="Arial" w:hAnsi="Arial" w:cs="Arial"/>
        </w:rPr>
      </w:pPr>
      <w:r w:rsidRPr="000644F1">
        <w:rPr>
          <w:rFonts w:ascii="Arial" w:hAnsi="Arial" w:cs="Arial"/>
          <w:sz w:val="20"/>
        </w:rPr>
        <w:t>3. Click submit to enroll in the class</w:t>
      </w:r>
    </w:p>
    <w:p w:rsidR="000644F1" w:rsidRPr="000644F1" w:rsidRDefault="000644F1" w:rsidP="00A75E45">
      <w:pPr>
        <w:spacing w:after="160" w:line="241" w:lineRule="atLeast"/>
        <w:ind w:left="320" w:hanging="320"/>
        <w:rPr>
          <w:rFonts w:ascii="Arial" w:hAnsi="Arial" w:cs="Arial"/>
          <w:b/>
          <w:sz w:val="20"/>
          <w:szCs w:val="20"/>
          <w:u w:val="single"/>
        </w:rPr>
      </w:pPr>
      <w:r w:rsidRPr="000644F1">
        <w:rPr>
          <w:rFonts w:ascii="Arial" w:hAnsi="Arial" w:cs="Arial"/>
          <w:b/>
          <w:noProof/>
          <w:sz w:val="20"/>
          <w:szCs w:val="20"/>
          <w:u w:val="single"/>
        </w:rPr>
        <w:drawing>
          <wp:inline distT="0" distB="0" distL="0" distR="0" wp14:anchorId="7768B61A" wp14:editId="071EF843">
            <wp:extent cx="1066800" cy="516255"/>
            <wp:effectExtent l="0" t="0" r="0" b="0"/>
            <wp:docPr id="11" name="Picture 11" descr="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bm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516255"/>
                    </a:xfrm>
                    <a:prstGeom prst="rect">
                      <a:avLst/>
                    </a:prstGeom>
                    <a:noFill/>
                    <a:ln>
                      <a:noFill/>
                    </a:ln>
                  </pic:spPr>
                </pic:pic>
              </a:graphicData>
            </a:graphic>
          </wp:inline>
        </w:drawing>
      </w:r>
    </w:p>
    <w:p w:rsidR="000644F1" w:rsidRPr="000644F1" w:rsidRDefault="000644F1" w:rsidP="00A75E45">
      <w:pPr>
        <w:pStyle w:val="Heading1"/>
      </w:pPr>
      <w:r w:rsidRPr="000644F1">
        <w:t xml:space="preserve">Submitting a Paper </w:t>
      </w:r>
    </w:p>
    <w:p w:rsidR="000644F1" w:rsidRPr="000644F1" w:rsidRDefault="000644F1" w:rsidP="000644F1">
      <w:pPr>
        <w:spacing w:before="240" w:after="240" w:line="321" w:lineRule="atLeast"/>
        <w:rPr>
          <w:rFonts w:ascii="Arial" w:hAnsi="Arial" w:cs="Arial"/>
          <w:color w:val="221E1F"/>
          <w:sz w:val="22"/>
          <w:szCs w:val="22"/>
        </w:rPr>
      </w:pPr>
      <w:r w:rsidRPr="000644F1">
        <w:rPr>
          <w:rFonts w:ascii="Arial" w:hAnsi="Arial" w:cs="Arial"/>
          <w:color w:val="221E1F"/>
          <w:sz w:val="22"/>
          <w:szCs w:val="22"/>
        </w:rPr>
        <w:t>Your class will show up on your homepage. Click on the name of your class to open your class portfolio</w:t>
      </w:r>
    </w:p>
    <w:p w:rsidR="000644F1" w:rsidRPr="000644F1" w:rsidRDefault="000644F1" w:rsidP="000644F1">
      <w:pPr>
        <w:spacing w:before="240" w:after="240" w:line="321" w:lineRule="atLeast"/>
        <w:rPr>
          <w:rFonts w:ascii="Arial" w:hAnsi="Arial" w:cs="Arial"/>
          <w:b/>
          <w:bCs/>
          <w:sz w:val="20"/>
          <w:szCs w:val="20"/>
          <w:u w:val="single"/>
        </w:rPr>
      </w:pPr>
      <w:r w:rsidRPr="000644F1">
        <w:rPr>
          <w:rFonts w:ascii="Arial" w:hAnsi="Arial" w:cs="Arial"/>
          <w:b/>
          <w:noProof/>
          <w:sz w:val="20"/>
          <w:szCs w:val="20"/>
          <w:u w:val="single"/>
        </w:rPr>
        <mc:AlternateContent>
          <mc:Choice Requires="wps">
            <w:drawing>
              <wp:anchor distT="0" distB="0" distL="114300" distR="114300" simplePos="0" relativeHeight="251659264" behindDoc="0" locked="0" layoutInCell="1" allowOverlap="1" wp14:anchorId="76309BF6" wp14:editId="41DC2394">
                <wp:simplePos x="0" y="0"/>
                <wp:positionH relativeFrom="column">
                  <wp:posOffset>352425</wp:posOffset>
                </wp:positionH>
                <wp:positionV relativeFrom="paragraph">
                  <wp:posOffset>176530</wp:posOffset>
                </wp:positionV>
                <wp:extent cx="781050" cy="323850"/>
                <wp:effectExtent l="73025" t="74930" r="98425" b="12192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23850"/>
                        </a:xfrm>
                        <a:prstGeom prst="ellipse">
                          <a:avLst/>
                        </a:prstGeom>
                        <a:noFill/>
                        <a:ln w="19050">
                          <a:solidFill>
                            <a:srgbClr val="FF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alpha val="0"/>
                                    </a:srgbClr>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7.75pt;margin-top:13.9pt;width:6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" filled="f" fillcolor="#9bc1ff" strokecolor="red" strokeweight="1.5pt">
                <v:fill color2="#3f80cd" o:opacity2="0" focus="100%" type="gradient">
                  <o:fill v:ext="view" type="gradientUnscaled"/>
                </v:fill>
                <v:shadow on="t" opacity="22938f" mv:blur="38100f" offset="0,2pt"/>
                <v:textbox inset=",7.2pt,,7.2pt"/>
              </v:oval>
            </w:pict>
          </mc:Fallback>
        </mc:AlternateContent>
      </w:r>
      <w:r w:rsidRPr="000644F1">
        <w:rPr>
          <w:rFonts w:ascii="Arial" w:hAnsi="Arial" w:cs="Arial"/>
          <w:b/>
          <w:noProof/>
          <w:sz w:val="20"/>
          <w:szCs w:val="20"/>
          <w:u w:val="single"/>
        </w:rPr>
        <w:drawing>
          <wp:inline distT="0" distB="0" distL="0" distR="0" wp14:anchorId="354DBE4E" wp14:editId="028A9280">
            <wp:extent cx="5478145" cy="508000"/>
            <wp:effectExtent l="0" t="0" r="8255" b="0"/>
            <wp:docPr id="12" name="Picture 12" descr="Screen shot 2010-10-15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 shot 2010-10-15 at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145" cy="508000"/>
                    </a:xfrm>
                    <a:prstGeom prst="rect">
                      <a:avLst/>
                    </a:prstGeom>
                    <a:noFill/>
                    <a:ln>
                      <a:noFill/>
                    </a:ln>
                  </pic:spPr>
                </pic:pic>
              </a:graphicData>
            </a:graphic>
          </wp:inline>
        </w:drawing>
      </w:r>
    </w:p>
    <w:p w:rsidR="000644F1" w:rsidRPr="000644F1" w:rsidRDefault="000644F1" w:rsidP="000644F1">
      <w:pPr>
        <w:spacing w:before="240" w:after="240" w:line="321" w:lineRule="atLeast"/>
        <w:rPr>
          <w:rStyle w:val="A0"/>
          <w:rFonts w:ascii="Arial" w:hAnsi="Arial" w:cs="Arial"/>
        </w:rPr>
      </w:pPr>
      <w:r w:rsidRPr="000644F1">
        <w:rPr>
          <w:rStyle w:val="A0"/>
          <w:rFonts w:ascii="Arial" w:hAnsi="Arial" w:cs="Arial"/>
        </w:rPr>
        <w:t>Click on the name of your class to open your portfolio</w:t>
      </w:r>
    </w:p>
    <w:p w:rsidR="000644F1" w:rsidRPr="000644F1" w:rsidRDefault="000644F1" w:rsidP="000644F1">
      <w:pPr>
        <w:spacing w:before="240" w:after="240" w:line="321" w:lineRule="atLeast"/>
        <w:rPr>
          <w:rFonts w:ascii="Arial" w:hAnsi="Arial" w:cs="Arial"/>
          <w:color w:val="221E1F"/>
          <w:sz w:val="22"/>
          <w:szCs w:val="22"/>
        </w:rPr>
      </w:pPr>
      <w:r w:rsidRPr="000644F1">
        <w:rPr>
          <w:rFonts w:ascii="Arial" w:hAnsi="Arial" w:cs="Arial"/>
          <w:color w:val="221E1F"/>
          <w:sz w:val="22"/>
          <w:szCs w:val="22"/>
        </w:rPr>
        <w:t xml:space="preserve">Your class portfolio shows the assignments your instructor has created and your submissions to the class. To submit a paper, click the submit button next to the </w:t>
      </w:r>
      <w:r w:rsidR="00A75E45">
        <w:rPr>
          <w:rFonts w:ascii="Arial" w:hAnsi="Arial" w:cs="Arial"/>
          <w:color w:val="221E1F"/>
          <w:sz w:val="22"/>
          <w:szCs w:val="22"/>
        </w:rPr>
        <w:t>assignment’s title</w:t>
      </w:r>
      <w:r w:rsidRPr="000644F1">
        <w:rPr>
          <w:rFonts w:ascii="Arial" w:hAnsi="Arial" w:cs="Arial"/>
          <w:color w:val="221E1F"/>
          <w:sz w:val="22"/>
          <w:szCs w:val="22"/>
        </w:rPr>
        <w:t>.</w:t>
      </w:r>
    </w:p>
    <w:p w:rsidR="000644F1" w:rsidRPr="000644F1" w:rsidRDefault="000644F1" w:rsidP="000644F1">
      <w:pPr>
        <w:spacing w:before="240" w:after="240" w:line="321" w:lineRule="atLeast"/>
        <w:rPr>
          <w:rFonts w:ascii="Arial" w:hAnsi="Arial" w:cs="Arial"/>
          <w:b/>
          <w:bCs/>
          <w:sz w:val="20"/>
          <w:szCs w:val="20"/>
          <w:u w:val="single"/>
        </w:rPr>
      </w:pPr>
      <w:r w:rsidRPr="000644F1">
        <w:rPr>
          <w:rFonts w:ascii="Arial" w:hAnsi="Arial" w:cs="Arial"/>
          <w:b/>
          <w:noProof/>
          <w:sz w:val="20"/>
          <w:szCs w:val="20"/>
          <w:u w:val="single"/>
        </w:rPr>
        <w:drawing>
          <wp:inline distT="0" distB="0" distL="0" distR="0" wp14:anchorId="36A39F17" wp14:editId="3E1B17F6">
            <wp:extent cx="5478145" cy="550545"/>
            <wp:effectExtent l="0" t="0" r="8255" b="8255"/>
            <wp:docPr id="13" name="Picture 13" descr="Screen shot 2010-10-15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2010-10-15 at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145" cy="550545"/>
                    </a:xfrm>
                    <a:prstGeom prst="rect">
                      <a:avLst/>
                    </a:prstGeom>
                    <a:noFill/>
                    <a:ln>
                      <a:noFill/>
                    </a:ln>
                  </pic:spPr>
                </pic:pic>
              </a:graphicData>
            </a:graphic>
          </wp:inline>
        </w:drawing>
      </w:r>
    </w:p>
    <w:p w:rsidR="000644F1" w:rsidRPr="000644F1" w:rsidRDefault="000644F1" w:rsidP="000644F1">
      <w:pPr>
        <w:spacing w:before="240" w:after="240" w:line="321" w:lineRule="atLeast"/>
        <w:rPr>
          <w:rFonts w:ascii="Arial" w:hAnsi="Arial" w:cs="Arial"/>
          <w:i/>
          <w:iCs/>
          <w:color w:val="221E1F"/>
          <w:sz w:val="20"/>
        </w:rPr>
      </w:pPr>
      <w:r w:rsidRPr="000644F1">
        <w:rPr>
          <w:rFonts w:ascii="Arial" w:hAnsi="Arial" w:cs="Arial"/>
          <w:i/>
          <w:iCs/>
          <w:color w:val="221E1F"/>
          <w:sz w:val="20"/>
        </w:rPr>
        <w:t>Click the submit icon to upload your paper</w:t>
      </w:r>
    </w:p>
    <w:p w:rsidR="000644F1" w:rsidRPr="000644F1" w:rsidRDefault="000644F1" w:rsidP="000644F1">
      <w:pPr>
        <w:pStyle w:val="Pa2"/>
        <w:spacing w:after="140"/>
        <w:rPr>
          <w:rFonts w:ascii="Arial" w:hAnsi="Arial" w:cs="Arial"/>
          <w:color w:val="221E1F"/>
          <w:sz w:val="22"/>
          <w:szCs w:val="22"/>
        </w:rPr>
      </w:pPr>
      <w:r w:rsidRPr="000644F1">
        <w:rPr>
          <w:rFonts w:ascii="Arial" w:hAnsi="Arial" w:cs="Arial"/>
          <w:color w:val="221E1F"/>
          <w:sz w:val="22"/>
          <w:szCs w:val="22"/>
        </w:rPr>
        <w:t xml:space="preserve">The paper submission page will open. Enter a title for your paper. To select a paper for submission, click the </w:t>
      </w:r>
      <w:r w:rsidRPr="000644F1">
        <w:rPr>
          <w:rFonts w:ascii="Arial" w:hAnsi="Arial" w:cs="Arial"/>
          <w:i/>
          <w:iCs/>
          <w:color w:val="221E1F"/>
          <w:sz w:val="22"/>
          <w:szCs w:val="22"/>
        </w:rPr>
        <w:t xml:space="preserve">browse </w:t>
      </w:r>
      <w:r w:rsidRPr="000644F1">
        <w:rPr>
          <w:rFonts w:ascii="Arial" w:hAnsi="Arial" w:cs="Arial"/>
          <w:color w:val="221E1F"/>
          <w:sz w:val="22"/>
          <w:szCs w:val="22"/>
        </w:rPr>
        <w:t>button and locate the paper on your computer. We accept submissions in these formats:</w:t>
      </w:r>
    </w:p>
    <w:p w:rsidR="000644F1" w:rsidRPr="000644F1" w:rsidRDefault="000644F1" w:rsidP="000644F1">
      <w:pPr>
        <w:pStyle w:val="Default"/>
        <w:spacing w:after="140" w:line="221" w:lineRule="atLeast"/>
        <w:ind w:firstLine="460"/>
        <w:rPr>
          <w:rFonts w:ascii="Arial" w:hAnsi="Arial" w:cs="Arial"/>
          <w:color w:val="221E1F"/>
          <w:sz w:val="22"/>
          <w:szCs w:val="22"/>
        </w:rPr>
      </w:pPr>
      <w:r w:rsidRPr="000644F1">
        <w:rPr>
          <w:rFonts w:ascii="Arial" w:hAnsi="Arial" w:cs="Arial"/>
          <w:color w:val="221E1F"/>
          <w:sz w:val="22"/>
          <w:szCs w:val="22"/>
        </w:rPr>
        <w:t>• MS Word, WordPerfect, RTF, PDF, PostScript, HTML, and plain text (.txt)</w:t>
      </w:r>
    </w:p>
    <w:p w:rsidR="000644F1" w:rsidRPr="000644F1" w:rsidRDefault="000644F1" w:rsidP="000644F1">
      <w:pPr>
        <w:spacing w:before="240" w:after="240" w:line="321" w:lineRule="atLeast"/>
        <w:rPr>
          <w:rFonts w:ascii="Arial" w:hAnsi="Arial" w:cs="Arial"/>
          <w:color w:val="221E1F"/>
          <w:sz w:val="22"/>
          <w:szCs w:val="22"/>
        </w:rPr>
      </w:pPr>
      <w:r w:rsidRPr="000644F1">
        <w:rPr>
          <w:rFonts w:ascii="Arial" w:hAnsi="Arial" w:cs="Arial"/>
          <w:color w:val="221E1F"/>
          <w:sz w:val="22"/>
          <w:szCs w:val="22"/>
        </w:rPr>
        <w:t xml:space="preserve">After entering a title for your paper and selecting a file, click </w:t>
      </w:r>
      <w:r w:rsidRPr="000644F1">
        <w:rPr>
          <w:rFonts w:ascii="Arial" w:hAnsi="Arial" w:cs="Arial"/>
          <w:i/>
          <w:iCs/>
          <w:color w:val="221E1F"/>
          <w:sz w:val="22"/>
          <w:szCs w:val="22"/>
        </w:rPr>
        <w:t xml:space="preserve">submit </w:t>
      </w:r>
      <w:r w:rsidRPr="000644F1">
        <w:rPr>
          <w:rFonts w:ascii="Arial" w:hAnsi="Arial" w:cs="Arial"/>
          <w:color w:val="221E1F"/>
          <w:sz w:val="22"/>
          <w:szCs w:val="22"/>
        </w:rPr>
        <w:t xml:space="preserve">to upload your paper </w:t>
      </w:r>
    </w:p>
    <w:p w:rsidR="000644F1" w:rsidRPr="000644F1" w:rsidRDefault="000644F1" w:rsidP="000644F1">
      <w:pPr>
        <w:spacing w:before="240" w:after="240" w:line="321" w:lineRule="atLeast"/>
        <w:rPr>
          <w:rFonts w:ascii="Arial" w:hAnsi="Arial" w:cs="Arial"/>
          <w:b/>
          <w:bCs/>
          <w:sz w:val="20"/>
          <w:szCs w:val="20"/>
          <w:u w:val="single"/>
        </w:rPr>
      </w:pPr>
      <w:r w:rsidRPr="000644F1">
        <w:rPr>
          <w:rFonts w:ascii="Arial" w:hAnsi="Arial" w:cs="Arial"/>
          <w:b/>
          <w:noProof/>
          <w:sz w:val="20"/>
          <w:szCs w:val="20"/>
          <w:u w:val="single"/>
        </w:rPr>
        <w:drawing>
          <wp:inline distT="0" distB="0" distL="0" distR="0" wp14:anchorId="307313B5" wp14:editId="49C7CA57">
            <wp:extent cx="3911600" cy="374205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1600" cy="3742055"/>
                    </a:xfrm>
                    <a:prstGeom prst="rect">
                      <a:avLst/>
                    </a:prstGeom>
                    <a:noFill/>
                    <a:ln>
                      <a:noFill/>
                    </a:ln>
                  </pic:spPr>
                </pic:pic>
              </a:graphicData>
            </a:graphic>
          </wp:inline>
        </w:drawing>
      </w:r>
    </w:p>
    <w:p w:rsidR="000644F1" w:rsidRPr="000644F1" w:rsidRDefault="000644F1" w:rsidP="000644F1">
      <w:pPr>
        <w:spacing w:before="240" w:after="240" w:line="321" w:lineRule="atLeast"/>
        <w:rPr>
          <w:rStyle w:val="A0"/>
          <w:rFonts w:ascii="Arial" w:hAnsi="Arial" w:cs="Arial"/>
        </w:rPr>
      </w:pPr>
      <w:r w:rsidRPr="000644F1">
        <w:rPr>
          <w:rStyle w:val="A0"/>
          <w:rFonts w:ascii="Arial" w:hAnsi="Arial" w:cs="Arial"/>
        </w:rPr>
        <w:t>Once you have located your paper and entered a title, click submit</w:t>
      </w:r>
    </w:p>
    <w:p w:rsidR="000644F1" w:rsidRPr="000644F1" w:rsidRDefault="000644F1" w:rsidP="000644F1">
      <w:pPr>
        <w:spacing w:before="240" w:after="240" w:line="321" w:lineRule="atLeast"/>
        <w:rPr>
          <w:rFonts w:ascii="Arial" w:hAnsi="Arial" w:cs="Arial"/>
          <w:color w:val="221E1F"/>
          <w:sz w:val="22"/>
          <w:szCs w:val="22"/>
        </w:rPr>
      </w:pPr>
      <w:r w:rsidRPr="000644F1">
        <w:rPr>
          <w:rFonts w:ascii="Arial" w:hAnsi="Arial" w:cs="Arial"/>
          <w:color w:val="221E1F"/>
          <w:sz w:val="22"/>
          <w:szCs w:val="22"/>
        </w:rPr>
        <w:t xml:space="preserve">If your paper is in a format that we do not accept, you can submit it by cut and paste. To submit a paper this way, select </w:t>
      </w:r>
      <w:r w:rsidRPr="000644F1">
        <w:rPr>
          <w:rFonts w:ascii="Arial" w:hAnsi="Arial" w:cs="Arial"/>
          <w:i/>
          <w:iCs/>
          <w:color w:val="221E1F"/>
          <w:sz w:val="22"/>
          <w:szCs w:val="22"/>
        </w:rPr>
        <w:t xml:space="preserve">cut &amp; paste </w:t>
      </w:r>
      <w:r w:rsidRPr="000644F1">
        <w:rPr>
          <w:rFonts w:ascii="Arial" w:hAnsi="Arial" w:cs="Arial"/>
          <w:color w:val="221E1F"/>
          <w:sz w:val="22"/>
          <w:szCs w:val="22"/>
        </w:rPr>
        <w:t xml:space="preserve">using the </w:t>
      </w:r>
      <w:proofErr w:type="spellStart"/>
      <w:r w:rsidRPr="000644F1">
        <w:rPr>
          <w:rFonts w:ascii="Arial" w:hAnsi="Arial" w:cs="Arial"/>
          <w:color w:val="221E1F"/>
          <w:sz w:val="22"/>
          <w:szCs w:val="22"/>
        </w:rPr>
        <w:t>pulldown</w:t>
      </w:r>
      <w:proofErr w:type="spellEnd"/>
      <w:r w:rsidRPr="000644F1">
        <w:rPr>
          <w:rFonts w:ascii="Arial" w:hAnsi="Arial" w:cs="Arial"/>
          <w:color w:val="221E1F"/>
          <w:sz w:val="22"/>
          <w:szCs w:val="22"/>
        </w:rPr>
        <w:t xml:space="preserve"> at the top of the form </w:t>
      </w:r>
      <w:r w:rsidRPr="000644F1">
        <w:rPr>
          <w:rStyle w:val="A4"/>
          <w:rFonts w:ascii="Arial" w:hAnsi="Arial" w:cs="Arial"/>
        </w:rPr>
        <w:t>5</w:t>
      </w:r>
      <w:r w:rsidRPr="000644F1">
        <w:rPr>
          <w:rFonts w:ascii="Arial" w:hAnsi="Arial" w:cs="Arial"/>
          <w:color w:val="221E1F"/>
          <w:sz w:val="22"/>
          <w:szCs w:val="22"/>
        </w:rPr>
        <w:t>.</w:t>
      </w:r>
    </w:p>
    <w:p w:rsidR="000644F1" w:rsidRPr="000644F1" w:rsidRDefault="000644F1" w:rsidP="000644F1">
      <w:pPr>
        <w:spacing w:before="240" w:after="240" w:line="321" w:lineRule="atLeast"/>
        <w:rPr>
          <w:rFonts w:ascii="Arial" w:hAnsi="Arial" w:cs="Arial"/>
          <w:b/>
          <w:bCs/>
          <w:sz w:val="20"/>
          <w:szCs w:val="20"/>
          <w:u w:val="single"/>
        </w:rPr>
      </w:pPr>
      <w:r w:rsidRPr="000644F1">
        <w:rPr>
          <w:rFonts w:ascii="Arial" w:hAnsi="Arial" w:cs="Arial"/>
          <w:b/>
          <w:noProof/>
          <w:sz w:val="20"/>
          <w:szCs w:val="20"/>
          <w:u w:val="single"/>
        </w:rPr>
        <w:drawing>
          <wp:inline distT="0" distB="0" distL="0" distR="0" wp14:anchorId="10AA3F4E" wp14:editId="6E4B42B0">
            <wp:extent cx="3987800" cy="982345"/>
            <wp:effectExtent l="0" t="0" r="0" b="8255"/>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7800" cy="982345"/>
                    </a:xfrm>
                    <a:prstGeom prst="rect">
                      <a:avLst/>
                    </a:prstGeom>
                    <a:noFill/>
                    <a:ln>
                      <a:noFill/>
                    </a:ln>
                  </pic:spPr>
                </pic:pic>
              </a:graphicData>
            </a:graphic>
          </wp:inline>
        </w:drawing>
      </w:r>
    </w:p>
    <w:p w:rsidR="000644F1" w:rsidRPr="000644F1" w:rsidRDefault="000644F1" w:rsidP="000644F1">
      <w:pPr>
        <w:spacing w:before="240" w:after="240" w:line="321" w:lineRule="atLeast"/>
        <w:rPr>
          <w:rFonts w:ascii="Arial" w:hAnsi="Arial" w:cs="Arial"/>
          <w:i/>
          <w:iCs/>
          <w:color w:val="221E1F"/>
          <w:sz w:val="20"/>
        </w:rPr>
      </w:pPr>
      <w:r w:rsidRPr="000644F1">
        <w:rPr>
          <w:rFonts w:ascii="Arial" w:hAnsi="Arial" w:cs="Arial"/>
          <w:i/>
          <w:iCs/>
          <w:color w:val="221E1F"/>
          <w:sz w:val="20"/>
        </w:rPr>
        <w:t xml:space="preserve">Select cut &amp; paste with the </w:t>
      </w:r>
      <w:proofErr w:type="spellStart"/>
      <w:r w:rsidRPr="000644F1">
        <w:rPr>
          <w:rFonts w:ascii="Arial" w:hAnsi="Arial" w:cs="Arial"/>
          <w:i/>
          <w:iCs/>
          <w:color w:val="221E1F"/>
          <w:sz w:val="20"/>
        </w:rPr>
        <w:t>pulldown</w:t>
      </w:r>
      <w:proofErr w:type="spellEnd"/>
      <w:r w:rsidRPr="000644F1">
        <w:rPr>
          <w:rFonts w:ascii="Arial" w:hAnsi="Arial" w:cs="Arial"/>
          <w:i/>
          <w:iCs/>
          <w:color w:val="221E1F"/>
          <w:sz w:val="20"/>
        </w:rPr>
        <w:t xml:space="preserve"> to submit a paper in a file format we do not accept</w:t>
      </w:r>
    </w:p>
    <w:p w:rsidR="000644F1" w:rsidRPr="000644F1" w:rsidRDefault="000644F1" w:rsidP="000644F1">
      <w:pPr>
        <w:spacing w:before="240" w:after="240" w:line="321" w:lineRule="atLeast"/>
        <w:rPr>
          <w:rFonts w:ascii="Arial" w:hAnsi="Arial" w:cs="Arial"/>
          <w:color w:val="221E1F"/>
          <w:sz w:val="22"/>
          <w:szCs w:val="22"/>
        </w:rPr>
      </w:pPr>
      <w:r w:rsidRPr="000644F1">
        <w:rPr>
          <w:rFonts w:ascii="Arial" w:hAnsi="Arial" w:cs="Arial"/>
          <w:color w:val="221E1F"/>
          <w:sz w:val="22"/>
          <w:szCs w:val="22"/>
        </w:rPr>
        <w:t>To submit a paper by cut and paste, copy the text of your paper from a word processing program and then paste it into the text box in the submission form. If you submit your paper using the cut and paste method, you can skip the next step.</w:t>
      </w:r>
    </w:p>
    <w:p w:rsidR="000644F1" w:rsidRPr="000644F1" w:rsidRDefault="000644F1" w:rsidP="000644F1">
      <w:pPr>
        <w:spacing w:before="240" w:after="240" w:line="321" w:lineRule="atLeast"/>
        <w:rPr>
          <w:rFonts w:ascii="Arial" w:hAnsi="Arial" w:cs="Arial"/>
          <w:color w:val="221E1F"/>
          <w:sz w:val="22"/>
          <w:szCs w:val="22"/>
        </w:rPr>
      </w:pPr>
      <w:r w:rsidRPr="000644F1">
        <w:rPr>
          <w:rFonts w:ascii="Arial" w:hAnsi="Arial" w:cs="Arial"/>
          <w:color w:val="221E1F"/>
          <w:sz w:val="22"/>
          <w:szCs w:val="22"/>
        </w:rPr>
        <w:t xml:space="preserve">The paper you chose to submit will be shown on the next page. Look over all the information and make sure that it is correct. To confirm the submission, click the </w:t>
      </w:r>
      <w:r w:rsidRPr="000644F1">
        <w:rPr>
          <w:rFonts w:ascii="Arial" w:hAnsi="Arial" w:cs="Arial"/>
          <w:i/>
          <w:iCs/>
          <w:color w:val="221E1F"/>
          <w:sz w:val="22"/>
          <w:szCs w:val="22"/>
        </w:rPr>
        <w:t xml:space="preserve">Submit Paper </w:t>
      </w:r>
      <w:r w:rsidRPr="000644F1">
        <w:rPr>
          <w:rFonts w:ascii="Arial" w:hAnsi="Arial" w:cs="Arial"/>
          <w:color w:val="221E1F"/>
          <w:sz w:val="22"/>
          <w:szCs w:val="22"/>
        </w:rPr>
        <w:t xml:space="preserve">button </w:t>
      </w:r>
      <w:r w:rsidRPr="000644F1">
        <w:rPr>
          <w:rStyle w:val="A4"/>
          <w:rFonts w:ascii="Arial" w:hAnsi="Arial" w:cs="Arial"/>
        </w:rPr>
        <w:t>6</w:t>
      </w:r>
      <w:r w:rsidRPr="000644F1">
        <w:rPr>
          <w:rFonts w:ascii="Arial" w:hAnsi="Arial" w:cs="Arial"/>
          <w:color w:val="221E1F"/>
          <w:sz w:val="22"/>
          <w:szCs w:val="22"/>
        </w:rPr>
        <w:t>.</w:t>
      </w:r>
    </w:p>
    <w:p w:rsidR="000644F1" w:rsidRPr="000644F1" w:rsidRDefault="000644F1" w:rsidP="000644F1">
      <w:pPr>
        <w:spacing w:before="240" w:after="240" w:line="321" w:lineRule="atLeast"/>
        <w:rPr>
          <w:rFonts w:ascii="Arial" w:hAnsi="Arial" w:cs="Arial"/>
          <w:b/>
          <w:bCs/>
          <w:sz w:val="20"/>
          <w:szCs w:val="20"/>
          <w:u w:val="single"/>
        </w:rPr>
      </w:pPr>
      <w:r w:rsidRPr="000644F1">
        <w:rPr>
          <w:rFonts w:ascii="Arial" w:hAnsi="Arial" w:cs="Arial"/>
          <w:b/>
          <w:noProof/>
          <w:sz w:val="20"/>
          <w:szCs w:val="20"/>
          <w:u w:val="single"/>
        </w:rPr>
        <w:drawing>
          <wp:inline distT="0" distB="0" distL="0" distR="0" wp14:anchorId="584A5259" wp14:editId="3645F647">
            <wp:extent cx="3987800" cy="804545"/>
            <wp:effectExtent l="0" t="0" r="0" b="8255"/>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7800" cy="804545"/>
                    </a:xfrm>
                    <a:prstGeom prst="rect">
                      <a:avLst/>
                    </a:prstGeom>
                    <a:noFill/>
                    <a:ln>
                      <a:noFill/>
                    </a:ln>
                  </pic:spPr>
                </pic:pic>
              </a:graphicData>
            </a:graphic>
          </wp:inline>
        </w:drawing>
      </w:r>
    </w:p>
    <w:p w:rsidR="000644F1" w:rsidRPr="000644F1" w:rsidRDefault="000644F1" w:rsidP="000644F1">
      <w:pPr>
        <w:spacing w:before="240" w:after="240" w:line="321" w:lineRule="atLeast"/>
        <w:rPr>
          <w:rFonts w:ascii="Arial" w:hAnsi="Arial" w:cs="Arial"/>
          <w:i/>
          <w:iCs/>
          <w:color w:val="221E1F"/>
          <w:sz w:val="20"/>
        </w:rPr>
      </w:pPr>
      <w:r w:rsidRPr="000644F1">
        <w:rPr>
          <w:rFonts w:ascii="Arial" w:hAnsi="Arial" w:cs="Arial"/>
          <w:i/>
          <w:iCs/>
          <w:color w:val="221E1F"/>
          <w:sz w:val="20"/>
        </w:rPr>
        <w:t>Make sure you selected the correct paper; click “Submit Paper” to finalize your submission</w:t>
      </w:r>
    </w:p>
    <w:p w:rsidR="000644F1" w:rsidRPr="000644F1" w:rsidRDefault="000644F1" w:rsidP="000644F1">
      <w:pPr>
        <w:pStyle w:val="Pa2"/>
        <w:spacing w:after="140"/>
        <w:rPr>
          <w:rFonts w:ascii="Arial" w:hAnsi="Arial" w:cs="Arial"/>
          <w:color w:val="221E1F"/>
          <w:sz w:val="22"/>
          <w:szCs w:val="22"/>
        </w:rPr>
      </w:pPr>
      <w:r w:rsidRPr="000644F1">
        <w:rPr>
          <w:rFonts w:ascii="Arial" w:hAnsi="Arial" w:cs="Arial"/>
          <w:color w:val="221E1F"/>
          <w:sz w:val="22"/>
          <w:szCs w:val="22"/>
        </w:rPr>
        <w:t>After you confirm your submission, a digital receipt will be shown. This receipt will be e-mailed to you. To return to your portfolio and view your submission, click the portfolio button</w:t>
      </w:r>
    </w:p>
    <w:p w:rsidR="000644F1" w:rsidRPr="000644F1" w:rsidRDefault="000644F1" w:rsidP="00A75E45">
      <w:pPr>
        <w:pStyle w:val="Heading1"/>
      </w:pPr>
      <w:r w:rsidRPr="000644F1">
        <w:t>Viewing Your Submissions</w:t>
      </w:r>
    </w:p>
    <w:p w:rsidR="000644F1" w:rsidRPr="000644F1" w:rsidRDefault="000644F1" w:rsidP="000644F1">
      <w:pPr>
        <w:spacing w:after="200" w:line="241" w:lineRule="atLeast"/>
        <w:rPr>
          <w:rFonts w:ascii="Arial" w:hAnsi="Arial" w:cs="Arial"/>
          <w:sz w:val="20"/>
          <w:szCs w:val="20"/>
        </w:rPr>
      </w:pPr>
      <w:bookmarkStart w:id="0" w:name="_GoBack"/>
      <w:bookmarkEnd w:id="0"/>
      <w:r w:rsidRPr="000644F1">
        <w:rPr>
          <w:rFonts w:ascii="Arial" w:hAnsi="Arial" w:cs="Arial"/>
          <w:sz w:val="20"/>
          <w:szCs w:val="20"/>
        </w:rPr>
        <w:t xml:space="preserve">After you submit a paper, it will appear in your class portfolio next to its assignment. Every paper you submit can be viewed online by clicking on its title in your portfolio. You can download a paper to your computer in file format by clicking on the file icon </w:t>
      </w:r>
    </w:p>
    <w:p w:rsidR="000644F1" w:rsidRPr="000644F1" w:rsidRDefault="000644F1" w:rsidP="000644F1">
      <w:pPr>
        <w:spacing w:after="200" w:line="241" w:lineRule="atLeast"/>
        <w:rPr>
          <w:rFonts w:ascii="Arial" w:hAnsi="Arial" w:cs="Arial"/>
          <w:sz w:val="20"/>
          <w:szCs w:val="20"/>
        </w:rPr>
      </w:pPr>
      <w:r w:rsidRPr="000644F1">
        <w:rPr>
          <w:rFonts w:ascii="Arial" w:hAnsi="Arial" w:cs="Arial"/>
          <w:sz w:val="20"/>
          <w:szCs w:val="20"/>
        </w:rPr>
        <w:t xml:space="preserve">Papers submitted to </w:t>
      </w:r>
      <w:proofErr w:type="spellStart"/>
      <w:r w:rsidRPr="000644F1">
        <w:rPr>
          <w:rFonts w:ascii="Arial" w:hAnsi="Arial" w:cs="Arial"/>
          <w:sz w:val="20"/>
          <w:szCs w:val="20"/>
        </w:rPr>
        <w:t>Turnitin</w:t>
      </w:r>
      <w:proofErr w:type="spellEnd"/>
      <w:r w:rsidRPr="000644F1">
        <w:rPr>
          <w:rFonts w:ascii="Arial" w:hAnsi="Arial" w:cs="Arial"/>
          <w:sz w:val="20"/>
          <w:szCs w:val="20"/>
        </w:rPr>
        <w:t xml:space="preserve"> are compared against billions of </w:t>
      </w:r>
      <w:proofErr w:type="gramStart"/>
      <w:r w:rsidRPr="000644F1">
        <w:rPr>
          <w:rFonts w:ascii="Arial" w:hAnsi="Arial" w:cs="Arial"/>
          <w:sz w:val="20"/>
          <w:szCs w:val="20"/>
        </w:rPr>
        <w:t>internet</w:t>
      </w:r>
      <w:proofErr w:type="gramEnd"/>
      <w:r w:rsidRPr="000644F1">
        <w:rPr>
          <w:rFonts w:ascii="Arial" w:hAnsi="Arial" w:cs="Arial"/>
          <w:sz w:val="20"/>
          <w:szCs w:val="20"/>
        </w:rPr>
        <w:t xml:space="preserve"> documents, an archived copy of the internet, our local databases of submitted student papers, and a database of periodicals, journals, &amp; publications. Any matching text we find is detailed in an Originality Report sent to your class portfolio.</w:t>
      </w:r>
    </w:p>
    <w:p w:rsidR="000644F1" w:rsidRPr="000644F1" w:rsidRDefault="000644F1" w:rsidP="000644F1">
      <w:pPr>
        <w:spacing w:after="160" w:line="241" w:lineRule="atLeast"/>
        <w:ind w:left="320" w:hanging="320"/>
        <w:rPr>
          <w:rFonts w:ascii="Arial" w:hAnsi="Arial" w:cs="Arial"/>
          <w:b/>
          <w:bCs/>
          <w:color w:val="993300"/>
          <w:sz w:val="20"/>
          <w:szCs w:val="20"/>
        </w:rPr>
      </w:pPr>
      <w:r w:rsidRPr="000644F1">
        <w:rPr>
          <w:rFonts w:ascii="Arial" w:hAnsi="Arial" w:cs="Arial"/>
          <w:b/>
          <w:bCs/>
          <w:color w:val="993300"/>
          <w:sz w:val="20"/>
          <w:szCs w:val="20"/>
        </w:rPr>
        <w:t>You will be able to view Originality Reports only if your instructor has given you permis</w:t>
      </w:r>
      <w:r w:rsidRPr="000644F1">
        <w:rPr>
          <w:rFonts w:ascii="Arial" w:hAnsi="Arial" w:cs="Arial"/>
          <w:b/>
          <w:bCs/>
          <w:color w:val="993300"/>
          <w:sz w:val="20"/>
          <w:szCs w:val="20"/>
        </w:rPr>
        <w:softHyphen/>
        <w:t>sion to access them.</w:t>
      </w:r>
    </w:p>
    <w:p w:rsidR="000644F1" w:rsidRPr="000644F1" w:rsidRDefault="000644F1" w:rsidP="000644F1">
      <w:pPr>
        <w:rPr>
          <w:rFonts w:ascii="Arial" w:hAnsi="Arial" w:cs="Arial"/>
        </w:rPr>
      </w:pPr>
    </w:p>
    <w:p w:rsidR="0042043F" w:rsidRPr="000644F1" w:rsidRDefault="0042043F">
      <w:pPr>
        <w:rPr>
          <w:rFonts w:ascii="Arial" w:hAnsi="Arial" w:cs="Arial"/>
        </w:rPr>
      </w:pPr>
    </w:p>
    <w:sectPr w:rsidR="0042043F" w:rsidRPr="000644F1" w:rsidSect="000644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EuropeanPi 1">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6B4"/>
    <w:multiLevelType w:val="hybridMultilevel"/>
    <w:tmpl w:val="6A0A71FC"/>
    <w:lvl w:ilvl="0" w:tplc="4F8073E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65FE0"/>
    <w:multiLevelType w:val="hybridMultilevel"/>
    <w:tmpl w:val="AA46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61B81"/>
    <w:multiLevelType w:val="hybridMultilevel"/>
    <w:tmpl w:val="DD84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65DD2"/>
    <w:multiLevelType w:val="hybridMultilevel"/>
    <w:tmpl w:val="241A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F1"/>
    <w:rsid w:val="000644F1"/>
    <w:rsid w:val="0042043F"/>
    <w:rsid w:val="00A75E45"/>
    <w:rsid w:val="00B5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E1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F1"/>
    <w:rPr>
      <w:rFonts w:ascii="Times New Roman" w:eastAsia="Times New Roman" w:hAnsi="Times New Roman" w:cs="Times New Roman"/>
    </w:rPr>
  </w:style>
  <w:style w:type="paragraph" w:styleId="Heading1">
    <w:name w:val="heading 1"/>
    <w:basedOn w:val="Normal"/>
    <w:next w:val="Normal"/>
    <w:link w:val="Heading1Char"/>
    <w:uiPriority w:val="9"/>
    <w:qFormat/>
    <w:rsid w:val="000644F1"/>
    <w:pPr>
      <w:keepNext/>
      <w:keepLines/>
      <w:spacing w:before="480"/>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4F1"/>
    <w:rPr>
      <w:color w:val="0000FF"/>
      <w:u w:val="single"/>
    </w:rPr>
  </w:style>
  <w:style w:type="paragraph" w:customStyle="1" w:styleId="pa10">
    <w:name w:val="pa10"/>
    <w:basedOn w:val="Normal"/>
    <w:rsid w:val="000644F1"/>
    <w:pPr>
      <w:autoSpaceDE w:val="0"/>
      <w:autoSpaceDN w:val="0"/>
      <w:spacing w:before="80" w:after="160" w:line="241" w:lineRule="atLeast"/>
    </w:pPr>
    <w:rPr>
      <w:rFonts w:ascii="Futura" w:hAnsi="Futura"/>
    </w:rPr>
  </w:style>
  <w:style w:type="paragraph" w:customStyle="1" w:styleId="pa8">
    <w:name w:val="pa8"/>
    <w:basedOn w:val="Normal"/>
    <w:rsid w:val="000644F1"/>
    <w:pPr>
      <w:autoSpaceDE w:val="0"/>
      <w:autoSpaceDN w:val="0"/>
      <w:spacing w:after="160" w:line="241" w:lineRule="atLeast"/>
    </w:pPr>
    <w:rPr>
      <w:rFonts w:ascii="Futura" w:hAnsi="Futura"/>
    </w:rPr>
  </w:style>
  <w:style w:type="paragraph" w:customStyle="1" w:styleId="Default">
    <w:name w:val="Default"/>
    <w:rsid w:val="000644F1"/>
    <w:pPr>
      <w:autoSpaceDE w:val="0"/>
      <w:autoSpaceDN w:val="0"/>
      <w:adjustRightInd w:val="0"/>
    </w:pPr>
    <w:rPr>
      <w:rFonts w:ascii="Times New Roman" w:eastAsia="Times New Roman" w:hAnsi="Times New Roman" w:cs="Times New Roman"/>
      <w:color w:val="000000"/>
    </w:rPr>
  </w:style>
  <w:style w:type="character" w:customStyle="1" w:styleId="A0">
    <w:name w:val="A0"/>
    <w:uiPriority w:val="99"/>
    <w:rsid w:val="000644F1"/>
    <w:rPr>
      <w:i/>
      <w:iCs/>
      <w:color w:val="221E1F"/>
      <w:sz w:val="20"/>
      <w:szCs w:val="20"/>
    </w:rPr>
  </w:style>
  <w:style w:type="character" w:customStyle="1" w:styleId="A4">
    <w:name w:val="A4"/>
    <w:uiPriority w:val="99"/>
    <w:rsid w:val="000644F1"/>
    <w:rPr>
      <w:rFonts w:ascii="EuropeanPi 1" w:hAnsi="EuropeanPi 1" w:cs="EuropeanPi 1"/>
      <w:color w:val="A30033"/>
      <w:sz w:val="20"/>
      <w:szCs w:val="20"/>
    </w:rPr>
  </w:style>
  <w:style w:type="paragraph" w:customStyle="1" w:styleId="Pa2">
    <w:name w:val="Pa2"/>
    <w:basedOn w:val="Default"/>
    <w:next w:val="Default"/>
    <w:uiPriority w:val="99"/>
    <w:rsid w:val="000644F1"/>
    <w:pPr>
      <w:spacing w:line="221" w:lineRule="atLeast"/>
    </w:pPr>
    <w:rPr>
      <w:color w:val="auto"/>
    </w:rPr>
  </w:style>
  <w:style w:type="character" w:customStyle="1" w:styleId="A3">
    <w:name w:val="A3"/>
    <w:uiPriority w:val="99"/>
    <w:rsid w:val="000644F1"/>
    <w:rPr>
      <w:b/>
      <w:bCs/>
      <w:color w:val="A30033"/>
      <w:sz w:val="22"/>
      <w:szCs w:val="22"/>
      <w:u w:val="single"/>
    </w:rPr>
  </w:style>
  <w:style w:type="paragraph" w:styleId="BalloonText">
    <w:name w:val="Balloon Text"/>
    <w:basedOn w:val="Normal"/>
    <w:link w:val="BalloonTextChar"/>
    <w:uiPriority w:val="99"/>
    <w:semiHidden/>
    <w:unhideWhenUsed/>
    <w:rsid w:val="00064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4F1"/>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0644F1"/>
    <w:rPr>
      <w:rFonts w:asciiTheme="majorHAnsi" w:eastAsiaTheme="majorEastAsia" w:hAnsiTheme="majorHAnsi" w:cstheme="majorBidi"/>
      <w:b/>
      <w:bCs/>
      <w:sz w:val="32"/>
      <w:szCs w:val="32"/>
    </w:rPr>
  </w:style>
  <w:style w:type="paragraph" w:styleId="ListParagraph">
    <w:name w:val="List Paragraph"/>
    <w:basedOn w:val="Normal"/>
    <w:uiPriority w:val="34"/>
    <w:qFormat/>
    <w:rsid w:val="00A75E45"/>
    <w:pPr>
      <w:numPr>
        <w:numId w:val="4"/>
      </w:numPr>
      <w:contextualSpacing/>
    </w:pPr>
    <w:rPr>
      <w:rFonts w:ascii="Arial" w:hAnsi="Arial" w:cs="Arial"/>
      <w:sz w:val="20"/>
    </w:rPr>
  </w:style>
  <w:style w:type="character" w:styleId="FollowedHyperlink">
    <w:name w:val="FollowedHyperlink"/>
    <w:basedOn w:val="DefaultParagraphFont"/>
    <w:uiPriority w:val="99"/>
    <w:semiHidden/>
    <w:unhideWhenUsed/>
    <w:rsid w:val="00A75E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F1"/>
    <w:rPr>
      <w:rFonts w:ascii="Times New Roman" w:eastAsia="Times New Roman" w:hAnsi="Times New Roman" w:cs="Times New Roman"/>
    </w:rPr>
  </w:style>
  <w:style w:type="paragraph" w:styleId="Heading1">
    <w:name w:val="heading 1"/>
    <w:basedOn w:val="Normal"/>
    <w:next w:val="Normal"/>
    <w:link w:val="Heading1Char"/>
    <w:uiPriority w:val="9"/>
    <w:qFormat/>
    <w:rsid w:val="000644F1"/>
    <w:pPr>
      <w:keepNext/>
      <w:keepLines/>
      <w:spacing w:before="480"/>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4F1"/>
    <w:rPr>
      <w:color w:val="0000FF"/>
      <w:u w:val="single"/>
    </w:rPr>
  </w:style>
  <w:style w:type="paragraph" w:customStyle="1" w:styleId="pa10">
    <w:name w:val="pa10"/>
    <w:basedOn w:val="Normal"/>
    <w:rsid w:val="000644F1"/>
    <w:pPr>
      <w:autoSpaceDE w:val="0"/>
      <w:autoSpaceDN w:val="0"/>
      <w:spacing w:before="80" w:after="160" w:line="241" w:lineRule="atLeast"/>
    </w:pPr>
    <w:rPr>
      <w:rFonts w:ascii="Futura" w:hAnsi="Futura"/>
    </w:rPr>
  </w:style>
  <w:style w:type="paragraph" w:customStyle="1" w:styleId="pa8">
    <w:name w:val="pa8"/>
    <w:basedOn w:val="Normal"/>
    <w:rsid w:val="000644F1"/>
    <w:pPr>
      <w:autoSpaceDE w:val="0"/>
      <w:autoSpaceDN w:val="0"/>
      <w:spacing w:after="160" w:line="241" w:lineRule="atLeast"/>
    </w:pPr>
    <w:rPr>
      <w:rFonts w:ascii="Futura" w:hAnsi="Futura"/>
    </w:rPr>
  </w:style>
  <w:style w:type="paragraph" w:customStyle="1" w:styleId="Default">
    <w:name w:val="Default"/>
    <w:rsid w:val="000644F1"/>
    <w:pPr>
      <w:autoSpaceDE w:val="0"/>
      <w:autoSpaceDN w:val="0"/>
      <w:adjustRightInd w:val="0"/>
    </w:pPr>
    <w:rPr>
      <w:rFonts w:ascii="Times New Roman" w:eastAsia="Times New Roman" w:hAnsi="Times New Roman" w:cs="Times New Roman"/>
      <w:color w:val="000000"/>
    </w:rPr>
  </w:style>
  <w:style w:type="character" w:customStyle="1" w:styleId="A0">
    <w:name w:val="A0"/>
    <w:uiPriority w:val="99"/>
    <w:rsid w:val="000644F1"/>
    <w:rPr>
      <w:i/>
      <w:iCs/>
      <w:color w:val="221E1F"/>
      <w:sz w:val="20"/>
      <w:szCs w:val="20"/>
    </w:rPr>
  </w:style>
  <w:style w:type="character" w:customStyle="1" w:styleId="A4">
    <w:name w:val="A4"/>
    <w:uiPriority w:val="99"/>
    <w:rsid w:val="000644F1"/>
    <w:rPr>
      <w:rFonts w:ascii="EuropeanPi 1" w:hAnsi="EuropeanPi 1" w:cs="EuropeanPi 1"/>
      <w:color w:val="A30033"/>
      <w:sz w:val="20"/>
      <w:szCs w:val="20"/>
    </w:rPr>
  </w:style>
  <w:style w:type="paragraph" w:customStyle="1" w:styleId="Pa2">
    <w:name w:val="Pa2"/>
    <w:basedOn w:val="Default"/>
    <w:next w:val="Default"/>
    <w:uiPriority w:val="99"/>
    <w:rsid w:val="000644F1"/>
    <w:pPr>
      <w:spacing w:line="221" w:lineRule="atLeast"/>
    </w:pPr>
    <w:rPr>
      <w:color w:val="auto"/>
    </w:rPr>
  </w:style>
  <w:style w:type="character" w:customStyle="1" w:styleId="A3">
    <w:name w:val="A3"/>
    <w:uiPriority w:val="99"/>
    <w:rsid w:val="000644F1"/>
    <w:rPr>
      <w:b/>
      <w:bCs/>
      <w:color w:val="A30033"/>
      <w:sz w:val="22"/>
      <w:szCs w:val="22"/>
      <w:u w:val="single"/>
    </w:rPr>
  </w:style>
  <w:style w:type="paragraph" w:styleId="BalloonText">
    <w:name w:val="Balloon Text"/>
    <w:basedOn w:val="Normal"/>
    <w:link w:val="BalloonTextChar"/>
    <w:uiPriority w:val="99"/>
    <w:semiHidden/>
    <w:unhideWhenUsed/>
    <w:rsid w:val="00064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4F1"/>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0644F1"/>
    <w:rPr>
      <w:rFonts w:asciiTheme="majorHAnsi" w:eastAsiaTheme="majorEastAsia" w:hAnsiTheme="majorHAnsi" w:cstheme="majorBidi"/>
      <w:b/>
      <w:bCs/>
      <w:sz w:val="32"/>
      <w:szCs w:val="32"/>
    </w:rPr>
  </w:style>
  <w:style w:type="paragraph" w:styleId="ListParagraph">
    <w:name w:val="List Paragraph"/>
    <w:basedOn w:val="Normal"/>
    <w:uiPriority w:val="34"/>
    <w:qFormat/>
    <w:rsid w:val="00A75E45"/>
    <w:pPr>
      <w:numPr>
        <w:numId w:val="4"/>
      </w:numPr>
      <w:contextualSpacing/>
    </w:pPr>
    <w:rPr>
      <w:rFonts w:ascii="Arial" w:hAnsi="Arial" w:cs="Arial"/>
      <w:sz w:val="20"/>
    </w:rPr>
  </w:style>
  <w:style w:type="character" w:styleId="FollowedHyperlink">
    <w:name w:val="FollowedHyperlink"/>
    <w:basedOn w:val="DefaultParagraphFont"/>
    <w:uiPriority w:val="99"/>
    <w:semiHidden/>
    <w:unhideWhenUsed/>
    <w:rsid w:val="00A75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uides.turnitin.com/01_Manuals_and_Guides/Student_Guides/01_QuickStart_Guide" TargetMode="External"/><Relationship Id="rId7" Type="http://schemas.openxmlformats.org/officeDocument/2006/relationships/hyperlink" Target="http://www.turnitin.com" TargetMode="External"/><Relationship Id="rId8" Type="http://schemas.openxmlformats.org/officeDocument/2006/relationships/image" Target="media/image1.png"/><Relationship Id="rId9" Type="http://schemas.openxmlformats.org/officeDocument/2006/relationships/hyperlink" Target="http://www.turnitin.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655</Words>
  <Characters>3735</Characters>
  <Application>Microsoft Macintosh Word</Application>
  <DocSecurity>0</DocSecurity>
  <Lines>31</Lines>
  <Paragraphs>8</Paragraphs>
  <ScaleCrop>false</ScaleCrop>
  <Company>Texas Christian University</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Meister</dc:creator>
  <cp:keywords/>
  <dc:description/>
  <cp:lastModifiedBy>Kerrie Meister</cp:lastModifiedBy>
  <cp:revision>1</cp:revision>
  <dcterms:created xsi:type="dcterms:W3CDTF">2017-09-18T18:43:00Z</dcterms:created>
  <dcterms:modified xsi:type="dcterms:W3CDTF">2017-09-18T19:08:00Z</dcterms:modified>
</cp:coreProperties>
</file>